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29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«Центр развития ребенка-детский сад №403г.Перми.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«Туристическое агентство «Непоседы» или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 удивительная Россия глазами юных туристов»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старший дошкольный возраст.</w:t>
      </w: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Подготовила педагог </w:t>
      </w: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Волкова Наталья Михайловна.</w:t>
      </w:r>
    </w:p>
    <w:p w:rsidR="00737196" w:rsidRPr="0096628C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96628C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Пермь 2025 год</w:t>
      </w:r>
    </w:p>
    <w:p w:rsidR="00FE52F8" w:rsidRPr="00FE52F8" w:rsidRDefault="00FE52F8" w:rsidP="00FE52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записка.</w:t>
      </w:r>
    </w:p>
    <w:p w:rsidR="00737196" w:rsidRPr="0096628C" w:rsidRDefault="00737196" w:rsidP="00737196">
      <w:pPr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Нравственно-патриотическое воспитание является актуальной проблемой воспитания </w:t>
      </w:r>
      <w:r w:rsidR="00281E5B" w:rsidRPr="0096628C">
        <w:rPr>
          <w:rFonts w:ascii="Times New Roman" w:hAnsi="Times New Roman" w:cs="Times New Roman"/>
          <w:sz w:val="24"/>
          <w:szCs w:val="24"/>
        </w:rPr>
        <w:t>по</w:t>
      </w:r>
      <w:r w:rsidRPr="0096628C">
        <w:rPr>
          <w:rFonts w:ascii="Times New Roman" w:hAnsi="Times New Roman" w:cs="Times New Roman"/>
          <w:sz w:val="24"/>
          <w:szCs w:val="24"/>
        </w:rPr>
        <w:t>драстающего поколения.</w:t>
      </w:r>
    </w:p>
    <w:p w:rsidR="00737196" w:rsidRPr="0096628C" w:rsidRDefault="00737196" w:rsidP="00737196">
      <w:pPr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Ребёнок не рождается патриотом, он им становится. Патриотизм – это любовь к своей семье, родному краю, своей стране, чувство гордости и ответственности за родную страну, желание быть частью великой страны.</w:t>
      </w:r>
    </w:p>
    <w:p w:rsidR="00E43EC4" w:rsidRPr="0096628C" w:rsidRDefault="00737196" w:rsidP="00737196">
      <w:pPr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96628C">
        <w:rPr>
          <w:rFonts w:ascii="Times New Roman" w:hAnsi="Times New Roman" w:cs="Times New Roman"/>
          <w:sz w:val="24"/>
          <w:szCs w:val="24"/>
        </w:rPr>
        <w:t xml:space="preserve">составления </w:t>
      </w:r>
      <w:r w:rsidR="005A6F3B" w:rsidRPr="0096628C">
        <w:rPr>
          <w:rFonts w:ascii="Times New Roman" w:hAnsi="Times New Roman" w:cs="Times New Roman"/>
          <w:sz w:val="24"/>
          <w:szCs w:val="24"/>
        </w:rPr>
        <w:t xml:space="preserve"> </w:t>
      </w:r>
      <w:r w:rsidRPr="0096628C">
        <w:rPr>
          <w:rFonts w:ascii="Times New Roman" w:hAnsi="Times New Roman" w:cs="Times New Roman"/>
          <w:sz w:val="24"/>
          <w:szCs w:val="24"/>
        </w:rPr>
        <w:t>целостного</w:t>
      </w:r>
      <w:proofErr w:type="gramEnd"/>
      <w:r w:rsidRPr="0096628C">
        <w:rPr>
          <w:rFonts w:ascii="Times New Roman" w:hAnsi="Times New Roman" w:cs="Times New Roman"/>
          <w:sz w:val="24"/>
          <w:szCs w:val="24"/>
        </w:rPr>
        <w:t xml:space="preserve"> представления о величине нашей Родины, детям необходимо путешествовать. </w:t>
      </w:r>
    </w:p>
    <w:p w:rsidR="00E43EC4" w:rsidRPr="0096628C" w:rsidRDefault="00E43EC4" w:rsidP="00737196">
      <w:pPr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737196" w:rsidRPr="0096628C">
        <w:rPr>
          <w:rFonts w:ascii="Times New Roman" w:hAnsi="Times New Roman" w:cs="Times New Roman"/>
          <w:sz w:val="24"/>
          <w:szCs w:val="24"/>
        </w:rPr>
        <w:t>Они  начинает</w:t>
      </w:r>
      <w:proofErr w:type="gramEnd"/>
      <w:r w:rsidR="00737196" w:rsidRPr="0096628C">
        <w:rPr>
          <w:rFonts w:ascii="Times New Roman" w:hAnsi="Times New Roman" w:cs="Times New Roman"/>
          <w:sz w:val="24"/>
          <w:szCs w:val="24"/>
        </w:rPr>
        <w:t xml:space="preserve"> понимать, что мир – это не только родители, друзья, родственники и даже не только свой дом, улица и город. Мир гораздо шире, интереснее и </w:t>
      </w:r>
      <w:proofErr w:type="spellStart"/>
      <w:r w:rsidR="00737196" w:rsidRPr="0096628C">
        <w:rPr>
          <w:rFonts w:ascii="Times New Roman" w:hAnsi="Times New Roman" w:cs="Times New Roman"/>
          <w:sz w:val="24"/>
          <w:szCs w:val="24"/>
        </w:rPr>
        <w:t>многограннее</w:t>
      </w:r>
      <w:proofErr w:type="spellEnd"/>
      <w:r w:rsidR="00737196" w:rsidRPr="0096628C">
        <w:rPr>
          <w:rFonts w:ascii="Times New Roman" w:hAnsi="Times New Roman" w:cs="Times New Roman"/>
          <w:sz w:val="24"/>
          <w:szCs w:val="24"/>
        </w:rPr>
        <w:t xml:space="preserve">. </w:t>
      </w:r>
      <w:r w:rsidRPr="009662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196" w:rsidRPr="0096628C" w:rsidRDefault="00E43EC4" w:rsidP="00737196">
      <w:pPr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     </w:t>
      </w:r>
      <w:r w:rsidR="00737196" w:rsidRPr="0096628C">
        <w:rPr>
          <w:rFonts w:ascii="Times New Roman" w:hAnsi="Times New Roman" w:cs="Times New Roman"/>
          <w:sz w:val="24"/>
          <w:szCs w:val="24"/>
        </w:rPr>
        <w:t>По наблюдениям психологов, у детей, которые часто путешествуют, лучше развиты речь, память, мышление и творческая фантазия. Они более общительны и нередко становятся лидерами среди сверстников, увлекая их яркими эмоциональными рассказами о своих поездках.</w:t>
      </w:r>
    </w:p>
    <w:p w:rsidR="00281E5B" w:rsidRDefault="00281E5B" w:rsidP="00281E5B">
      <w:pPr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Знакомство с Родиной начинается в раннем детстве. Сначала ребенок знакомится с улицей, на которой живет, потом с городом. Постепенно расширяются представления о своей Родине. Начинается знакомство с другими городами нашей необъятной страны.</w:t>
      </w:r>
    </w:p>
    <w:p w:rsidR="00E428B2" w:rsidRPr="0096628C" w:rsidRDefault="00E428B2" w:rsidP="00281E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решения данной проблемы был разработан проект «Туристическое агентство «Непоседы»</w:t>
      </w:r>
      <w:r w:rsidR="000430B7">
        <w:rPr>
          <w:rFonts w:ascii="Times New Roman" w:hAnsi="Times New Roman" w:cs="Times New Roman"/>
          <w:sz w:val="24"/>
          <w:szCs w:val="24"/>
        </w:rPr>
        <w:t xml:space="preserve"> для детей старших групп детского </w:t>
      </w:r>
      <w:proofErr w:type="gramStart"/>
      <w:r w:rsidR="000430B7">
        <w:rPr>
          <w:rFonts w:ascii="Times New Roman" w:hAnsi="Times New Roman" w:cs="Times New Roman"/>
          <w:sz w:val="24"/>
          <w:szCs w:val="24"/>
        </w:rPr>
        <w:t>сада .</w:t>
      </w:r>
      <w:proofErr w:type="gramEnd"/>
    </w:p>
    <w:p w:rsidR="00281E5B" w:rsidRPr="0096628C" w:rsidRDefault="00281E5B" w:rsidP="00281E5B">
      <w:pPr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    </w:t>
      </w:r>
      <w:r w:rsidR="007314F3" w:rsidRPr="0096628C">
        <w:rPr>
          <w:rFonts w:ascii="Times New Roman" w:hAnsi="Times New Roman" w:cs="Times New Roman"/>
          <w:sz w:val="24"/>
          <w:szCs w:val="24"/>
        </w:rPr>
        <w:t>В ходе бесед</w:t>
      </w:r>
      <w:r w:rsidRPr="0096628C">
        <w:rPr>
          <w:rFonts w:ascii="Times New Roman" w:hAnsi="Times New Roman" w:cs="Times New Roman"/>
          <w:sz w:val="24"/>
          <w:szCs w:val="24"/>
        </w:rPr>
        <w:t xml:space="preserve"> выяснилось, что дети хорошо знакомы с родным городом, но у них недостаточно знаний о других многочисленных городах России</w:t>
      </w:r>
    </w:p>
    <w:p w:rsidR="00E43EC4" w:rsidRDefault="00281E5B" w:rsidP="00E43EC4">
      <w:pPr>
        <w:jc w:val="both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      </w:t>
      </w:r>
      <w:r w:rsidR="00E43EC4" w:rsidRPr="0096628C">
        <w:rPr>
          <w:rFonts w:ascii="Times New Roman" w:hAnsi="Times New Roman" w:cs="Times New Roman"/>
          <w:sz w:val="24"/>
          <w:szCs w:val="24"/>
        </w:rPr>
        <w:t>Методи</w:t>
      </w:r>
      <w:r w:rsidR="007314F3" w:rsidRPr="0096628C">
        <w:rPr>
          <w:rFonts w:ascii="Times New Roman" w:hAnsi="Times New Roman" w:cs="Times New Roman"/>
          <w:sz w:val="24"/>
          <w:szCs w:val="24"/>
        </w:rPr>
        <w:t xml:space="preserve">чески решить </w:t>
      </w:r>
      <w:proofErr w:type="gramStart"/>
      <w:r w:rsidR="007314F3" w:rsidRPr="0096628C">
        <w:rPr>
          <w:rFonts w:ascii="Times New Roman" w:hAnsi="Times New Roman" w:cs="Times New Roman"/>
          <w:sz w:val="24"/>
          <w:szCs w:val="24"/>
        </w:rPr>
        <w:t xml:space="preserve">проблему </w:t>
      </w:r>
      <w:r w:rsidR="00E43EC4" w:rsidRPr="0096628C">
        <w:rPr>
          <w:rFonts w:ascii="Times New Roman" w:hAnsi="Times New Roman" w:cs="Times New Roman"/>
          <w:sz w:val="24"/>
          <w:szCs w:val="24"/>
        </w:rPr>
        <w:t xml:space="preserve"> можно</w:t>
      </w:r>
      <w:proofErr w:type="gramEnd"/>
      <w:r w:rsidR="00E43EC4" w:rsidRPr="0096628C">
        <w:rPr>
          <w:rFonts w:ascii="Times New Roman" w:hAnsi="Times New Roman" w:cs="Times New Roman"/>
          <w:sz w:val="24"/>
          <w:szCs w:val="24"/>
        </w:rPr>
        <w:t xml:space="preserve"> с использованием информационно-коммуникационных технологий, технологии проблемного обучения и методики организации образовательного путешествия.</w:t>
      </w:r>
    </w:p>
    <w:p w:rsidR="00E428B2" w:rsidRDefault="00E428B2" w:rsidP="00E428B2">
      <w:pPr>
        <w:jc w:val="both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В предварительный список вошли города из разных уголков большой территории России, являющиеся гордостью нашей страны, имеющие</w:t>
      </w:r>
      <w:r>
        <w:rPr>
          <w:rFonts w:ascii="Times New Roman" w:hAnsi="Times New Roman" w:cs="Times New Roman"/>
          <w:sz w:val="24"/>
          <w:szCs w:val="24"/>
        </w:rPr>
        <w:t xml:space="preserve"> знаменитые «визитные карточки».</w:t>
      </w:r>
    </w:p>
    <w:p w:rsidR="000430B7" w:rsidRDefault="00C5195C" w:rsidP="00E428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Орг</w:t>
      </w:r>
      <w:r w:rsidR="000430B7">
        <w:rPr>
          <w:rFonts w:ascii="Times New Roman" w:hAnsi="Times New Roman" w:cs="Times New Roman"/>
          <w:sz w:val="24"/>
          <w:szCs w:val="24"/>
        </w:rPr>
        <w:t>анизация мероприятий по темам проекта:</w:t>
      </w:r>
    </w:p>
    <w:p w:rsidR="000430B7" w:rsidRDefault="000430B7" w:rsidP="000430B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Предварительным </w:t>
      </w:r>
      <w:r w:rsidRPr="0096628C">
        <w:rPr>
          <w:rFonts w:ascii="Times New Roman" w:hAnsi="Times New Roman" w:cs="Times New Roman"/>
          <w:sz w:val="24"/>
          <w:szCs w:val="24"/>
        </w:rPr>
        <w:t xml:space="preserve">этапом </w:t>
      </w:r>
      <w:r>
        <w:rPr>
          <w:rFonts w:ascii="Times New Roman" w:hAnsi="Times New Roman" w:cs="Times New Roman"/>
          <w:sz w:val="24"/>
          <w:szCs w:val="24"/>
        </w:rPr>
        <w:t xml:space="preserve">знакомства с городом, </w:t>
      </w:r>
      <w:r w:rsidRPr="0096628C">
        <w:rPr>
          <w:rFonts w:ascii="Times New Roman" w:hAnsi="Times New Roman" w:cs="Times New Roman"/>
          <w:sz w:val="24"/>
          <w:szCs w:val="24"/>
        </w:rPr>
        <w:t>был поиск серии мультсериала «Гора самоцветов» про отобранные города. Включение мультфильма в образовательное путешествие дошкольников было, с точки зрения педагогов, важной частью содержания, поскольку это эмоционально заряжало детей, позволяло на понятном им языке образно рассказать о значимых событиях исторического прошлого города и представить его настоящее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0B7" w:rsidRDefault="000430B7" w:rsidP="000430B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Педагогами групп-участников проекта организуются проведение занятий, развлечений,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консультаций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организация дидактических игр.</w:t>
      </w:r>
    </w:p>
    <w:p w:rsidR="000430B7" w:rsidRDefault="000430B7" w:rsidP="00205EF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30B7">
        <w:rPr>
          <w:rFonts w:ascii="Times New Roman" w:hAnsi="Times New Roman" w:cs="Times New Roman"/>
          <w:sz w:val="24"/>
          <w:szCs w:val="24"/>
        </w:rPr>
        <w:t>Ит</w:t>
      </w:r>
      <w:r w:rsidR="00E428B2" w:rsidRPr="000430B7">
        <w:rPr>
          <w:rFonts w:ascii="Times New Roman" w:hAnsi="Times New Roman" w:cs="Times New Roman"/>
          <w:sz w:val="24"/>
          <w:szCs w:val="24"/>
        </w:rPr>
        <w:t xml:space="preserve">оговые занятия по темам </w:t>
      </w:r>
      <w:proofErr w:type="gramStart"/>
      <w:r w:rsidR="00E428B2" w:rsidRPr="000430B7">
        <w:rPr>
          <w:rFonts w:ascii="Times New Roman" w:hAnsi="Times New Roman" w:cs="Times New Roman"/>
          <w:sz w:val="24"/>
          <w:szCs w:val="24"/>
        </w:rPr>
        <w:t>« Москва</w:t>
      </w:r>
      <w:proofErr w:type="gramEnd"/>
      <w:r w:rsidR="00E428B2" w:rsidRPr="000430B7">
        <w:rPr>
          <w:rFonts w:ascii="Times New Roman" w:hAnsi="Times New Roman" w:cs="Times New Roman"/>
          <w:sz w:val="24"/>
          <w:szCs w:val="24"/>
        </w:rPr>
        <w:t>», «Санкт-Петербург», «Киров», «Ижевск», «Пермь»</w:t>
      </w:r>
      <w:r w:rsidRPr="000430B7">
        <w:rPr>
          <w:rFonts w:ascii="Times New Roman" w:hAnsi="Times New Roman" w:cs="Times New Roman"/>
          <w:sz w:val="24"/>
          <w:szCs w:val="24"/>
        </w:rPr>
        <w:t xml:space="preserve">  проводятся </w:t>
      </w:r>
      <w:r w:rsidR="00E428B2" w:rsidRPr="000430B7">
        <w:rPr>
          <w:rFonts w:ascii="Times New Roman" w:hAnsi="Times New Roman" w:cs="Times New Roman"/>
          <w:sz w:val="24"/>
          <w:szCs w:val="24"/>
        </w:rPr>
        <w:t xml:space="preserve"> в онлайн формате, со всеми участниками   проекта. </w:t>
      </w:r>
    </w:p>
    <w:p w:rsidR="000430B7" w:rsidRDefault="00E428B2" w:rsidP="006540B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30B7">
        <w:rPr>
          <w:rFonts w:ascii="Times New Roman" w:hAnsi="Times New Roman" w:cs="Times New Roman"/>
          <w:sz w:val="24"/>
          <w:szCs w:val="24"/>
        </w:rPr>
        <w:t xml:space="preserve"> В качестве закрепления знани</w:t>
      </w:r>
      <w:r w:rsidR="000430B7" w:rsidRPr="000430B7">
        <w:rPr>
          <w:rFonts w:ascii="Times New Roman" w:hAnsi="Times New Roman" w:cs="Times New Roman"/>
          <w:sz w:val="24"/>
          <w:szCs w:val="24"/>
        </w:rPr>
        <w:t xml:space="preserve">й, семьи воспитанников </w:t>
      </w:r>
      <w:proofErr w:type="gramStart"/>
      <w:r w:rsidR="000430B7" w:rsidRPr="000430B7">
        <w:rPr>
          <w:rFonts w:ascii="Times New Roman" w:hAnsi="Times New Roman" w:cs="Times New Roman"/>
          <w:sz w:val="24"/>
          <w:szCs w:val="24"/>
        </w:rPr>
        <w:t xml:space="preserve">выполняют </w:t>
      </w:r>
      <w:r w:rsidRPr="000430B7">
        <w:rPr>
          <w:rFonts w:ascii="Times New Roman" w:hAnsi="Times New Roman" w:cs="Times New Roman"/>
          <w:sz w:val="24"/>
          <w:szCs w:val="24"/>
        </w:rPr>
        <w:t xml:space="preserve"> творческие</w:t>
      </w:r>
      <w:proofErr w:type="gramEnd"/>
      <w:r w:rsidRPr="000430B7">
        <w:rPr>
          <w:rFonts w:ascii="Times New Roman" w:hAnsi="Times New Roman" w:cs="Times New Roman"/>
          <w:sz w:val="24"/>
          <w:szCs w:val="24"/>
        </w:rPr>
        <w:t xml:space="preserve"> задания ( рисунки, поделки, тематические альбомы)</w:t>
      </w:r>
      <w:r w:rsidR="000430B7" w:rsidRPr="000430B7">
        <w:rPr>
          <w:rFonts w:ascii="Times New Roman" w:hAnsi="Times New Roman" w:cs="Times New Roman"/>
          <w:sz w:val="24"/>
          <w:szCs w:val="24"/>
        </w:rPr>
        <w:t>.</w:t>
      </w:r>
    </w:p>
    <w:p w:rsidR="00E43EC4" w:rsidRPr="000430B7" w:rsidRDefault="00281E5B" w:rsidP="006540B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30B7">
        <w:rPr>
          <w:rFonts w:ascii="Times New Roman" w:hAnsi="Times New Roman" w:cs="Times New Roman"/>
          <w:sz w:val="24"/>
          <w:szCs w:val="24"/>
        </w:rPr>
        <w:t xml:space="preserve"> На заключительном этапе для семей-участников об</w:t>
      </w:r>
      <w:r w:rsidR="000430B7">
        <w:rPr>
          <w:rFonts w:ascii="Times New Roman" w:hAnsi="Times New Roman" w:cs="Times New Roman"/>
          <w:sz w:val="24"/>
          <w:szCs w:val="24"/>
        </w:rPr>
        <w:t xml:space="preserve">разовательного путешествия </w:t>
      </w:r>
      <w:r w:rsidRPr="000430B7">
        <w:rPr>
          <w:rFonts w:ascii="Times New Roman" w:hAnsi="Times New Roman" w:cs="Times New Roman"/>
          <w:sz w:val="24"/>
          <w:szCs w:val="24"/>
        </w:rPr>
        <w:t>предложены онлайн игры, для проверки своих знаний.</w:t>
      </w:r>
    </w:p>
    <w:p w:rsidR="00281E5B" w:rsidRPr="0096628C" w:rsidRDefault="00281E5B" w:rsidP="00E43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1E5B" w:rsidRPr="00966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7B1CAB"/>
    <w:multiLevelType w:val="hybridMultilevel"/>
    <w:tmpl w:val="8344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430B7"/>
    <w:rsid w:val="000C45B4"/>
    <w:rsid w:val="00224F70"/>
    <w:rsid w:val="0023159F"/>
    <w:rsid w:val="00281E5B"/>
    <w:rsid w:val="002F0431"/>
    <w:rsid w:val="0044357F"/>
    <w:rsid w:val="005A6F3B"/>
    <w:rsid w:val="00690FD5"/>
    <w:rsid w:val="006C1C6D"/>
    <w:rsid w:val="007314F3"/>
    <w:rsid w:val="00737196"/>
    <w:rsid w:val="007D4223"/>
    <w:rsid w:val="008E2514"/>
    <w:rsid w:val="0096628C"/>
    <w:rsid w:val="009A1804"/>
    <w:rsid w:val="00B91FB4"/>
    <w:rsid w:val="00C5195C"/>
    <w:rsid w:val="00DA74EF"/>
    <w:rsid w:val="00E428B2"/>
    <w:rsid w:val="00E43EC4"/>
    <w:rsid w:val="00ED2EF9"/>
    <w:rsid w:val="00FE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D81D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2025-04-27T13:53:00Z</dcterms:created>
  <dcterms:modified xsi:type="dcterms:W3CDTF">2026-02-10T13:11:00Z</dcterms:modified>
</cp:coreProperties>
</file>